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19" w:rsidRDefault="007E1319" w:rsidP="007E1319">
      <w:pPr>
        <w:shd w:val="clear" w:color="auto" w:fill="F2F2F2" w:themeFill="background1" w:themeFillShade="F2"/>
        <w:spacing w:line="360" w:lineRule="auto"/>
        <w:outlineLvl w:val="0"/>
        <w:rPr>
          <w:rFonts w:ascii="Century Gothic" w:eastAsia="Times New Roman" w:hAnsi="Century Gothic" w:cs="Arial"/>
          <w:kern w:val="36"/>
          <w:sz w:val="24"/>
          <w:szCs w:val="24"/>
          <w:lang w:eastAsia="sl-SI"/>
        </w:rPr>
      </w:pPr>
    </w:p>
    <w:p w:rsidR="00361D38" w:rsidRPr="00915E91" w:rsidRDefault="00915E91" w:rsidP="007E1319">
      <w:pPr>
        <w:shd w:val="clear" w:color="auto" w:fill="F2F2F2" w:themeFill="background1" w:themeFillShade="F2"/>
        <w:spacing w:line="360" w:lineRule="auto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Arial"/>
          <w:kern w:val="36"/>
          <w:sz w:val="24"/>
          <w:szCs w:val="24"/>
          <w:lang w:eastAsia="sl-SI"/>
        </w:rPr>
        <w:t xml:space="preserve">V oddaji </w:t>
      </w:r>
      <w:r w:rsidRPr="00915E91">
        <w:rPr>
          <w:rFonts w:ascii="Century Gothic" w:eastAsia="Times New Roman" w:hAnsi="Century Gothic" w:cs="Arial"/>
          <w:b/>
          <w:kern w:val="36"/>
          <w:sz w:val="24"/>
          <w:szCs w:val="24"/>
          <w:lang w:eastAsia="sl-SI"/>
        </w:rPr>
        <w:t>Otroci potrebujejo meje</w:t>
      </w:r>
      <w:r w:rsidRPr="00915E91">
        <w:rPr>
          <w:rFonts w:ascii="Century Gothic" w:eastAsia="Times New Roman" w:hAnsi="Century Gothic" w:cs="Arial"/>
          <w:kern w:val="36"/>
          <w:sz w:val="24"/>
          <w:szCs w:val="24"/>
          <w:lang w:eastAsia="sl-SI"/>
        </w:rPr>
        <w:t>, ki je</w:t>
      </w:r>
      <w:r>
        <w:rPr>
          <w:rFonts w:ascii="Century Gothic" w:eastAsia="Times New Roman" w:hAnsi="Century Gothic" w:cs="Arial"/>
          <w:b/>
          <w:kern w:val="36"/>
          <w:sz w:val="24"/>
          <w:szCs w:val="24"/>
          <w:lang w:eastAsia="sl-SI"/>
        </w:rPr>
        <w:t xml:space="preserve"> </w:t>
      </w:r>
      <w:r w:rsidRPr="00915E91">
        <w:rPr>
          <w:rFonts w:ascii="Century Gothic" w:eastAsia="Times New Roman" w:hAnsi="Century Gothic" w:cs="Arial"/>
          <w:kern w:val="36"/>
          <w:sz w:val="24"/>
          <w:szCs w:val="24"/>
          <w:lang w:eastAsia="sl-SI"/>
        </w:rPr>
        <w:t>le ena v nizu</w:t>
      </w:r>
      <w:r>
        <w:rPr>
          <w:rFonts w:ascii="Century Gothic" w:eastAsia="Times New Roman" w:hAnsi="Century Gothic" w:cs="Arial"/>
          <w:kern w:val="36"/>
          <w:sz w:val="24"/>
          <w:szCs w:val="24"/>
          <w:lang w:eastAsia="sl-SI"/>
        </w:rPr>
        <w:t xml:space="preserve"> serije</w:t>
      </w:r>
      <w:r w:rsidRPr="00915E91">
        <w:rPr>
          <w:rFonts w:ascii="Century Gothic" w:eastAsia="Times New Roman" w:hAnsi="Century Gothic" w:cs="Arial"/>
          <w:kern w:val="36"/>
          <w:sz w:val="24"/>
          <w:szCs w:val="24"/>
          <w:lang w:eastAsia="sl-SI"/>
        </w:rPr>
        <w:t xml:space="preserve"> Vzgoja otrok nam (ne) gre od rok</w:t>
      </w:r>
      <w:r>
        <w:rPr>
          <w:rFonts w:ascii="Century Gothic" w:eastAsia="Times New Roman" w:hAnsi="Century Gothic" w:cs="Arial"/>
          <w:kern w:val="36"/>
          <w:sz w:val="24"/>
          <w:szCs w:val="24"/>
          <w:lang w:eastAsia="sl-SI"/>
        </w:rPr>
        <w:t xml:space="preserve"> </w:t>
      </w:r>
      <w:r w:rsidRPr="00915E91">
        <w:rPr>
          <w:rFonts w:ascii="Century Gothic" w:hAnsi="Century Gothic"/>
          <w:sz w:val="24"/>
          <w:szCs w:val="24"/>
        </w:rPr>
        <w:t xml:space="preserve">specialni pedagog </w:t>
      </w:r>
      <w:r w:rsidRPr="00915E91">
        <w:rPr>
          <w:rFonts w:ascii="Century Gothic" w:hAnsi="Century Gothic"/>
          <w:b/>
          <w:sz w:val="24"/>
          <w:szCs w:val="24"/>
        </w:rPr>
        <w:t>Marko Juhant</w:t>
      </w:r>
      <w:r>
        <w:rPr>
          <w:rFonts w:ascii="Century Gothic" w:hAnsi="Century Gothic"/>
          <w:sz w:val="24"/>
          <w:szCs w:val="24"/>
        </w:rPr>
        <w:t xml:space="preserve"> spre</w:t>
      </w:r>
      <w:r w:rsidRPr="00915E91">
        <w:rPr>
          <w:rFonts w:ascii="Century Gothic" w:hAnsi="Century Gothic"/>
          <w:sz w:val="24"/>
          <w:szCs w:val="24"/>
        </w:rPr>
        <w:t>govori o nujnosti postavljanja jasnih meja v vzgoji ter ukrepih oziroma kaznih, če otrok prestopi meje dovoljenega.</w:t>
      </w:r>
      <w:r>
        <w:rPr>
          <w:rFonts w:ascii="Century Gothic" w:hAnsi="Century Gothic"/>
          <w:sz w:val="24"/>
          <w:szCs w:val="24"/>
        </w:rPr>
        <w:t xml:space="preserve"> </w:t>
      </w:r>
      <w:r w:rsidR="00361D38">
        <w:rPr>
          <w:rFonts w:ascii="Century Gothic" w:hAnsi="Century Gothic"/>
          <w:sz w:val="24"/>
          <w:szCs w:val="24"/>
        </w:rPr>
        <w:t xml:space="preserve">Priznani predavatelj in avtor 14 knjig </w:t>
      </w:r>
      <w:r w:rsidR="00C50A7D">
        <w:rPr>
          <w:rFonts w:ascii="Century Gothic" w:hAnsi="Century Gothic"/>
          <w:sz w:val="24"/>
          <w:szCs w:val="24"/>
        </w:rPr>
        <w:t>o vzgoji</w:t>
      </w:r>
      <w:r w:rsidR="00361D38">
        <w:rPr>
          <w:rFonts w:ascii="Century Gothic" w:hAnsi="Century Gothic"/>
          <w:sz w:val="24"/>
          <w:szCs w:val="24"/>
        </w:rPr>
        <w:t xml:space="preserve"> se dotakne </w:t>
      </w:r>
      <w:r w:rsidR="00C50A7D">
        <w:rPr>
          <w:rFonts w:ascii="Century Gothic" w:hAnsi="Century Gothic"/>
          <w:sz w:val="24"/>
          <w:szCs w:val="24"/>
        </w:rPr>
        <w:t>tudi smiselnosti nagrajevanja</w:t>
      </w:r>
      <w:r w:rsidR="00361D38" w:rsidRPr="00915E91">
        <w:rPr>
          <w:rFonts w:ascii="Century Gothic" w:hAnsi="Century Gothic"/>
          <w:sz w:val="24"/>
          <w:szCs w:val="24"/>
        </w:rPr>
        <w:t xml:space="preserve"> </w:t>
      </w:r>
      <w:r w:rsidR="00C50A7D">
        <w:rPr>
          <w:rFonts w:ascii="Century Gothic" w:hAnsi="Century Gothic"/>
          <w:sz w:val="24"/>
          <w:szCs w:val="24"/>
        </w:rPr>
        <w:t>ter na svojstven postreže z vzgojnimi »recepti«, ki nam v vsakdanjem ž</w:t>
      </w:r>
      <w:r w:rsidR="007E1319">
        <w:rPr>
          <w:rFonts w:ascii="Century Gothic" w:hAnsi="Century Gothic"/>
          <w:sz w:val="24"/>
          <w:szCs w:val="24"/>
        </w:rPr>
        <w:t>ivljenju pridejo še kako prav.</w:t>
      </w:r>
      <w:r w:rsidR="00C50A7D">
        <w:rPr>
          <w:rFonts w:ascii="Century Gothic" w:hAnsi="Century Gothic"/>
          <w:sz w:val="24"/>
          <w:szCs w:val="24"/>
        </w:rPr>
        <w:t xml:space="preserve"> </w:t>
      </w:r>
    </w:p>
    <w:p w:rsidR="007E1319" w:rsidRDefault="007E1319" w:rsidP="007E1319">
      <w:pPr>
        <w:shd w:val="clear" w:color="auto" w:fill="F2F2F2" w:themeFill="background1" w:themeFillShade="F2"/>
        <w:spacing w:line="360" w:lineRule="auto"/>
        <w:outlineLvl w:val="0"/>
        <w:rPr>
          <w:rFonts w:ascii="Century Gothic" w:hAnsi="Century Gothic"/>
          <w:sz w:val="24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outlineLvl w:val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Intervju si lahko ogledate na spodnji povezavi:</w:t>
      </w:r>
    </w:p>
    <w:p w:rsidR="007E1319" w:rsidRDefault="00E24B83" w:rsidP="007E1319">
      <w:pPr>
        <w:shd w:val="clear" w:color="auto" w:fill="F2F2F2" w:themeFill="background1" w:themeFillShade="F2"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hyperlink r:id="rId6" w:history="1">
        <w:r w:rsidR="007E1319" w:rsidRPr="00470523">
          <w:rPr>
            <w:rStyle w:val="Hiperpovezava"/>
            <w:rFonts w:ascii="Times New Roman" w:eastAsia="Times New Roman" w:hAnsi="Times New Roman" w:cs="Times New Roman"/>
            <w:sz w:val="28"/>
            <w:szCs w:val="24"/>
            <w:lang w:eastAsia="sl-SI"/>
          </w:rPr>
          <w:t>https://www.youtube.com/watch?v=ReSzdTRRBSw</w:t>
        </w:r>
      </w:hyperlink>
    </w:p>
    <w:p w:rsidR="00915E91" w:rsidRDefault="00915E91" w:rsidP="007E1319">
      <w:pPr>
        <w:shd w:val="clear" w:color="auto" w:fill="F2F2F2" w:themeFill="background1" w:themeFillShade="F2"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E24B83" w:rsidP="00E24B83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sl-SI"/>
        </w:rPr>
        <w:t xml:space="preserve">                                                                                 </w:t>
      </w:r>
      <w:bookmarkStart w:id="0" w:name="_GoBack"/>
      <w:bookmarkEnd w:id="0"/>
      <w:r w:rsidR="007E1319" w:rsidRPr="007E1319">
        <w:rPr>
          <w:rFonts w:ascii="Times New Roman" w:eastAsia="Times New Roman" w:hAnsi="Times New Roman" w:cs="Times New Roman"/>
          <w:sz w:val="28"/>
          <w:szCs w:val="24"/>
          <w:lang w:eastAsia="sl-SI"/>
        </w:rPr>
        <w:t>Pripravila: Andreja Cerovšek</w:t>
      </w: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7E1319" w:rsidRPr="007E1319" w:rsidRDefault="007E1319" w:rsidP="007E1319">
      <w:pPr>
        <w:shd w:val="clear" w:color="auto" w:fill="F2F2F2" w:themeFill="background1" w:themeFillShade="F2"/>
        <w:spacing w:line="36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sectPr w:rsidR="007E1319" w:rsidRPr="007E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92A"/>
    <w:multiLevelType w:val="multilevel"/>
    <w:tmpl w:val="4A04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50DC2"/>
    <w:multiLevelType w:val="multilevel"/>
    <w:tmpl w:val="18FA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24502"/>
    <w:multiLevelType w:val="multilevel"/>
    <w:tmpl w:val="320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82467"/>
    <w:multiLevelType w:val="multilevel"/>
    <w:tmpl w:val="57F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06270"/>
    <w:multiLevelType w:val="multilevel"/>
    <w:tmpl w:val="38A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7649D"/>
    <w:multiLevelType w:val="multilevel"/>
    <w:tmpl w:val="4000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A2870"/>
    <w:multiLevelType w:val="multilevel"/>
    <w:tmpl w:val="2EA6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A200F"/>
    <w:multiLevelType w:val="multilevel"/>
    <w:tmpl w:val="2C3E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72A76"/>
    <w:multiLevelType w:val="multilevel"/>
    <w:tmpl w:val="50A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753F4"/>
    <w:multiLevelType w:val="multilevel"/>
    <w:tmpl w:val="F182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C0BA0"/>
    <w:multiLevelType w:val="multilevel"/>
    <w:tmpl w:val="7BEC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F7C47"/>
    <w:multiLevelType w:val="multilevel"/>
    <w:tmpl w:val="E1AC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C80DA4"/>
    <w:multiLevelType w:val="multilevel"/>
    <w:tmpl w:val="FA22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7B10B9"/>
    <w:multiLevelType w:val="multilevel"/>
    <w:tmpl w:val="9C5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A82FB4"/>
    <w:multiLevelType w:val="multilevel"/>
    <w:tmpl w:val="71F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72305"/>
    <w:multiLevelType w:val="multilevel"/>
    <w:tmpl w:val="6CE0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15"/>
  </w:num>
  <w:num w:numId="6">
    <w:abstractNumId w:val="14"/>
  </w:num>
  <w:num w:numId="7">
    <w:abstractNumId w:val="6"/>
  </w:num>
  <w:num w:numId="8">
    <w:abstractNumId w:val="8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A6"/>
    <w:rsid w:val="00361D38"/>
    <w:rsid w:val="007B6DFF"/>
    <w:rsid w:val="007E1319"/>
    <w:rsid w:val="008C78A6"/>
    <w:rsid w:val="00915E91"/>
    <w:rsid w:val="009368AB"/>
    <w:rsid w:val="00AF5346"/>
    <w:rsid w:val="00C50A7D"/>
    <w:rsid w:val="00E24B83"/>
    <w:rsid w:val="00F6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1B60"/>
  <w15:chartTrackingRefBased/>
  <w15:docId w15:val="{B3B16407-4B5F-4E5D-A38C-405C6534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F5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15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251">
                              <w:marLeft w:val="0"/>
                              <w:marRight w:val="8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0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0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7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4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5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0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6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0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5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3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5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97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1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4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790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0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84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1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1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9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4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70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772211">
                              <w:marLeft w:val="-1500"/>
                              <w:marRight w:val="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540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single" w:sz="12" w:space="15" w:color="8C005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917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single" w:sz="12" w:space="15" w:color="8C005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7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21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1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3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6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89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0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43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1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9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EBEBEB"/>
                                                <w:left w:val="none" w:sz="0" w:space="0" w:color="auto"/>
                                                <w:bottom w:val="single" w:sz="6" w:space="0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3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1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7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7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90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2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2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26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8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8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70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57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2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2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9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7167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EBEBEB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3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5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36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2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89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9507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eSzdTRRBS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46862C-F6A4-4E23-B5FB-29DA901E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5</cp:revision>
  <dcterms:created xsi:type="dcterms:W3CDTF">2020-04-09T20:45:00Z</dcterms:created>
  <dcterms:modified xsi:type="dcterms:W3CDTF">2020-04-09T23:00:00Z</dcterms:modified>
</cp:coreProperties>
</file>